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E" w:rsidRPr="001C3FAE" w:rsidRDefault="001C3FAE" w:rsidP="001C3FAE">
      <w:pPr>
        <w:widowControl/>
        <w:shd w:val="clear" w:color="auto" w:fill="FFFFFF"/>
        <w:spacing w:after="150"/>
        <w:jc w:val="center"/>
        <w:outlineLvl w:val="1"/>
        <w:rPr>
          <w:rFonts w:ascii="微软雅黑" w:eastAsia="微软雅黑" w:hAnsi="微软雅黑" w:cs="宋体" w:hint="eastAsia"/>
          <w:color w:val="333333"/>
          <w:spacing w:val="6"/>
          <w:kern w:val="0"/>
          <w:sz w:val="24"/>
          <w:szCs w:val="24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24"/>
          <w:szCs w:val="24"/>
        </w:rPr>
        <w:t>马克思主义学院2018级新生见面会今日上午举行</w:t>
      </w:r>
    </w:p>
    <w:p w:rsidR="001C3FAE" w:rsidRPr="001C3FAE" w:rsidRDefault="001C3FAE" w:rsidP="001C3FAE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今日（9月14日）上午，马克思主义学院在人文楼403室举行了2018级新生见面会。出席会议的有学院袁毓玲书记、王玉学老师、覃勤老师、李慧芳老师、2018级新同学以及其他年级的师兄师姐们，大家共同欢迎2018级新同学。</w:t>
      </w:r>
    </w:p>
    <w:p w:rsidR="001C3FAE" w:rsidRPr="001C3FAE" w:rsidRDefault="001C3FAE" w:rsidP="001C3FAE">
      <w:pPr>
        <w:widowControl/>
        <w:shd w:val="clear" w:color="auto" w:fill="FFFFFF"/>
        <w:spacing w:before="54" w:after="54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noProof/>
          <w:color w:val="333333"/>
          <w:spacing w:val="6"/>
          <w:kern w:val="0"/>
          <w:sz w:val="18"/>
          <w:szCs w:val="18"/>
        </w:rPr>
        <w:drawing>
          <wp:inline distT="0" distB="0" distL="0" distR="0">
            <wp:extent cx="5274310" cy="2121535"/>
            <wp:effectExtent l="19050" t="0" r="2540" b="0"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AE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会上，老师们、师兄师姐们和2018级新生进行了简单的自我介绍，彼此认识；而后，老师们给新生入学寄语。首先，袁书记向新生介绍了学校和学院的基本情况、两个专业的教学计划与发展。她强调，同学们在日常学习生活中，要多与导师联系和沟通，认真对待每一门课程，积极参与课外各种有益身心的实践活动。</w:t>
      </w:r>
    </w:p>
    <w:p w:rsidR="001C3FAE" w:rsidRPr="001C3FAE" w:rsidRDefault="001C3FAE" w:rsidP="001C3FAE">
      <w:pPr>
        <w:widowControl/>
        <w:shd w:val="clear" w:color="auto" w:fill="FFFFFF"/>
        <w:spacing w:before="54" w:after="54" w:line="420" w:lineRule="atLeast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noProof/>
          <w:color w:val="333333"/>
          <w:spacing w:val="6"/>
          <w:kern w:val="0"/>
          <w:sz w:val="18"/>
          <w:szCs w:val="18"/>
        </w:rPr>
        <w:drawing>
          <wp:inline distT="0" distB="0" distL="0" distR="0">
            <wp:extent cx="5274310" cy="3437890"/>
            <wp:effectExtent l="19050" t="0" r="2540" b="0"/>
            <wp:docPr id="5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AE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王老师则给新生提出了四点建议：</w:t>
      </w:r>
    </w:p>
    <w:p w:rsidR="001C3FAE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1. 要坚定信念，相信自己能够把控好本专业的学习。建议通过充分利用身边的资源，多阅读相关专业书籍，奠定好专业理论基础。然后尝试将理论用于解决实际问题中，这对于以后的深入研究发展是非常有帮助的。</w:t>
      </w:r>
    </w:p>
    <w:p w:rsidR="001C3FAE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2. 同学们是年轻的一代，每一位都是朝气蓬勃、意气风发的学子，有自信固然是好事，但要谨记保持谦虚的态度，认真努力、刻苦奋斗，向身边人学习，这样才能取得进步。</w:t>
      </w:r>
    </w:p>
    <w:p w:rsidR="001C3FAE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lastRenderedPageBreak/>
        <w:t>3. 要处理好本专业知识与其他学科知识之间的关系。比如，身处广州中医药大学，可以多多了解中医药的知识，拓宽自己的知识面。</w:t>
      </w:r>
    </w:p>
    <w:p w:rsidR="001C3FAE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4. 建议将本专业与本科所学专业相结合，进一步深入学习研究。</w:t>
      </w:r>
    </w:p>
    <w:p w:rsidR="00E51FA9" w:rsidRPr="001C3FAE" w:rsidRDefault="001C3FAE" w:rsidP="001C3FAE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 w:rsidRPr="001C3FAE"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最后，师兄师姐们也分享了自己的学习经验，并表示期待在未来的日子里与师弟师妹们相互学习，共同进步，祝愿大家都学有所成</w:t>
      </w:r>
      <w:r>
        <w:rPr>
          <w:rFonts w:ascii="微软雅黑" w:eastAsia="微软雅黑" w:hAnsi="微软雅黑" w:cs="宋体" w:hint="eastAsia"/>
          <w:color w:val="333333"/>
          <w:spacing w:val="6"/>
          <w:kern w:val="0"/>
          <w:sz w:val="16"/>
          <w:szCs w:val="16"/>
        </w:rPr>
        <w:t>！</w:t>
      </w:r>
    </w:p>
    <w:sectPr w:rsidR="00E51FA9" w:rsidRPr="001C3FAE" w:rsidSect="00E5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E5" w:rsidRDefault="00910FE5" w:rsidP="001C3FAE">
      <w:r>
        <w:separator/>
      </w:r>
    </w:p>
  </w:endnote>
  <w:endnote w:type="continuationSeparator" w:id="0">
    <w:p w:rsidR="00910FE5" w:rsidRDefault="00910FE5" w:rsidP="001C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E5" w:rsidRDefault="00910FE5" w:rsidP="001C3FAE">
      <w:r>
        <w:separator/>
      </w:r>
    </w:p>
  </w:footnote>
  <w:footnote w:type="continuationSeparator" w:id="0">
    <w:p w:rsidR="00910FE5" w:rsidRDefault="00910FE5" w:rsidP="001C3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AE"/>
    <w:rsid w:val="001C3FAE"/>
    <w:rsid w:val="00910FE5"/>
    <w:rsid w:val="00E5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C3FA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FA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C3FA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C3FAE"/>
  </w:style>
  <w:style w:type="character" w:customStyle="1" w:styleId="apple-converted-space">
    <w:name w:val="apple-converted-space"/>
    <w:basedOn w:val="a0"/>
    <w:rsid w:val="001C3FAE"/>
  </w:style>
  <w:style w:type="character" w:styleId="a5">
    <w:name w:val="Hyperlink"/>
    <w:basedOn w:val="a0"/>
    <w:uiPriority w:val="99"/>
    <w:semiHidden/>
    <w:unhideWhenUsed/>
    <w:rsid w:val="001C3FAE"/>
    <w:rPr>
      <w:color w:val="0000FF"/>
      <w:u w:val="single"/>
    </w:rPr>
  </w:style>
  <w:style w:type="character" w:styleId="a6">
    <w:name w:val="Emphasis"/>
    <w:basedOn w:val="a0"/>
    <w:uiPriority w:val="20"/>
    <w:qFormat/>
    <w:rsid w:val="001C3FAE"/>
    <w:rPr>
      <w:i/>
      <w:iCs/>
    </w:rPr>
  </w:style>
  <w:style w:type="paragraph" w:styleId="a7">
    <w:name w:val="Normal (Web)"/>
    <w:basedOn w:val="a"/>
    <w:uiPriority w:val="99"/>
    <w:semiHidden/>
    <w:unhideWhenUsed/>
    <w:rsid w:val="001C3F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3FA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404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dxh</dc:creator>
  <cp:keywords/>
  <dc:description/>
  <cp:lastModifiedBy>dxh</cp:lastModifiedBy>
  <cp:revision>2</cp:revision>
  <dcterms:created xsi:type="dcterms:W3CDTF">2018-09-20T00:43:00Z</dcterms:created>
  <dcterms:modified xsi:type="dcterms:W3CDTF">2018-09-20T00:45:00Z</dcterms:modified>
</cp:coreProperties>
</file>